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AB" w:rsidRPr="00A625AB" w:rsidRDefault="00A625AB" w:rsidP="00A625AB">
      <w:pPr>
        <w:pStyle w:val="Heading1"/>
        <w:jc w:val="both"/>
        <w:rPr>
          <w:rFonts w:ascii="Calibri" w:hAnsi="Calibri"/>
          <w:b w:val="0"/>
          <w:bCs w:val="0"/>
          <w:sz w:val="22"/>
          <w:szCs w:val="22"/>
        </w:rPr>
      </w:pPr>
      <w:r w:rsidRPr="00A625AB">
        <w:rPr>
          <w:rFonts w:ascii="Calibri" w:hAnsi="Calibri"/>
          <w:noProof/>
          <w:sz w:val="22"/>
          <w:szCs w:val="22"/>
          <w:lang w:eastAsia="zh-CN"/>
        </w:rPr>
        <w:drawing>
          <wp:anchor distT="0" distB="0" distL="114300" distR="114300" simplePos="0" relativeHeight="251657728" behindDoc="0" locked="0" layoutInCell="1" allowOverlap="1">
            <wp:simplePos x="0" y="0"/>
            <wp:positionH relativeFrom="column">
              <wp:posOffset>5715</wp:posOffset>
            </wp:positionH>
            <wp:positionV relativeFrom="paragraph">
              <wp:posOffset>-13335</wp:posOffset>
            </wp:positionV>
            <wp:extent cx="2390775" cy="2400300"/>
            <wp:effectExtent l="19050" t="0" r="9525" b="0"/>
            <wp:wrapSquare wrapText="bothSides"/>
            <wp:docPr id="3" name="Picture 2" descr="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t"/>
                    <pic:cNvPicPr>
                      <a:picLocks noChangeAspect="1" noChangeArrowheads="1"/>
                    </pic:cNvPicPr>
                  </pic:nvPicPr>
                  <pic:blipFill>
                    <a:blip r:embed="rId8" cstate="print"/>
                    <a:srcRect/>
                    <a:stretch>
                      <a:fillRect/>
                    </a:stretch>
                  </pic:blipFill>
                  <pic:spPr bwMode="auto">
                    <a:xfrm>
                      <a:off x="0" y="0"/>
                      <a:ext cx="2390775" cy="2400300"/>
                    </a:xfrm>
                    <a:prstGeom prst="rect">
                      <a:avLst/>
                    </a:prstGeom>
                    <a:noFill/>
                    <a:ln w="9525">
                      <a:noFill/>
                      <a:miter lim="800000"/>
                      <a:headEnd/>
                      <a:tailEnd/>
                    </a:ln>
                  </pic:spPr>
                </pic:pic>
              </a:graphicData>
            </a:graphic>
          </wp:anchor>
        </w:drawing>
      </w:r>
      <w:r w:rsidRPr="00A625AB">
        <w:rPr>
          <w:rFonts w:ascii="Calibri" w:hAnsi="Calibri"/>
          <w:sz w:val="22"/>
          <w:szCs w:val="22"/>
        </w:rPr>
        <w:t>Translations.com</w:t>
      </w:r>
      <w:r w:rsidRPr="00A625AB">
        <w:rPr>
          <w:rFonts w:ascii="Calibri" w:hAnsi="Calibri"/>
          <w:b w:val="0"/>
          <w:bCs w:val="0"/>
          <w:sz w:val="22"/>
          <w:szCs w:val="22"/>
        </w:rPr>
        <w:t xml:space="preserve"> is a world leader in website localization, software localization, GMS (Globalization Management System) software products, and enterprise-level, professional translation services. Our translation solutions allow a diverse array of clients to deliver local language products, services, applications, training, and content in a culturally appropriate manner. </w:t>
      </w:r>
    </w:p>
    <w:p w:rsidR="00A625AB" w:rsidRPr="00A625AB" w:rsidRDefault="00A625AB" w:rsidP="00A625AB">
      <w:pPr>
        <w:pStyle w:val="Heading1"/>
        <w:jc w:val="both"/>
        <w:rPr>
          <w:rFonts w:ascii="Calibri" w:hAnsi="Calibri"/>
          <w:b w:val="0"/>
          <w:bCs w:val="0"/>
          <w:sz w:val="22"/>
          <w:szCs w:val="22"/>
        </w:rPr>
      </w:pPr>
    </w:p>
    <w:p w:rsidR="00A625AB" w:rsidRPr="00A625AB" w:rsidRDefault="00A625AB" w:rsidP="00A625AB">
      <w:pPr>
        <w:pStyle w:val="Heading1"/>
        <w:jc w:val="both"/>
        <w:rPr>
          <w:rFonts w:ascii="Calibri" w:hAnsi="Calibri"/>
          <w:b w:val="0"/>
          <w:bCs w:val="0"/>
          <w:sz w:val="22"/>
          <w:szCs w:val="22"/>
        </w:rPr>
      </w:pPr>
      <w:r w:rsidRPr="00A625AB">
        <w:rPr>
          <w:rFonts w:ascii="Calibri" w:hAnsi="Calibri"/>
          <w:b w:val="0"/>
          <w:bCs w:val="0"/>
          <w:sz w:val="22"/>
          <w:szCs w:val="22"/>
        </w:rPr>
        <w:t xml:space="preserve">We were founded on the principle that great service is, and always will be, a key differentiator in the localization industry. Our dedication to client satisfaction is what we consider to be our most valuable asset. From President to Project Manager, we believe that making our clients' lives easier and delivering language services that exceed expectations allows us to develop and maintain strong client relationships, and hence to grow our business.  Please visit us at www.translations.com. </w:t>
      </w:r>
    </w:p>
    <w:p w:rsidR="00A625AB" w:rsidRDefault="00A625AB" w:rsidP="00AF5E2F">
      <w:pPr>
        <w:pStyle w:val="Heading1"/>
        <w:jc w:val="both"/>
        <w:rPr>
          <w:rFonts w:ascii="Calibri" w:hAnsi="Calibri"/>
          <w:sz w:val="21"/>
          <w:szCs w:val="21"/>
        </w:rPr>
      </w:pPr>
    </w:p>
    <w:p w:rsidR="00A625AB" w:rsidRDefault="00A625AB" w:rsidP="00A625AB">
      <w:pPr>
        <w:rPr>
          <w:rFonts w:ascii="Calibri" w:hAnsi="Calibri"/>
          <w:b/>
          <w:bCs/>
          <w:noProof/>
          <w:color w:val="1F497D" w:themeColor="text2"/>
          <w:sz w:val="40"/>
          <w:szCs w:val="40"/>
        </w:rPr>
      </w:pPr>
    </w:p>
    <w:p w:rsidR="009B3A8C" w:rsidRPr="00A625AB" w:rsidRDefault="00A625AB" w:rsidP="00A3731D">
      <w:pPr>
        <w:rPr>
          <w:rFonts w:ascii="Calibri" w:hAnsi="Calibri" w:cs="Arial"/>
          <w:b/>
          <w:bCs/>
          <w:sz w:val="36"/>
          <w:szCs w:val="36"/>
        </w:rPr>
      </w:pPr>
      <w:r w:rsidRPr="00A625AB">
        <w:rPr>
          <w:rFonts w:ascii="Calibri" w:hAnsi="Calibri"/>
          <w:b/>
          <w:bCs/>
          <w:noProof/>
          <w:color w:val="1F497D" w:themeColor="text2"/>
          <w:sz w:val="36"/>
          <w:szCs w:val="36"/>
        </w:rPr>
        <w:t>Webmaster</w:t>
      </w:r>
      <w:r w:rsidR="00A3731D">
        <w:rPr>
          <w:rFonts w:ascii="Calibri" w:hAnsi="Calibri"/>
          <w:b/>
          <w:bCs/>
          <w:noProof/>
          <w:color w:val="1F497D" w:themeColor="text2"/>
          <w:sz w:val="36"/>
          <w:szCs w:val="36"/>
        </w:rPr>
        <w:t xml:space="preserve"> - Internship</w:t>
      </w:r>
    </w:p>
    <w:p w:rsidR="00A625AB" w:rsidRPr="00A625AB" w:rsidRDefault="00A625AB" w:rsidP="00A625AB">
      <w:pPr>
        <w:ind w:right="144"/>
        <w:jc w:val="both"/>
        <w:rPr>
          <w:rFonts w:ascii="Calibri" w:hAnsi="Calibri" w:cs="Arial"/>
          <w:i/>
          <w:iCs/>
          <w:sz w:val="22"/>
          <w:szCs w:val="22"/>
        </w:rPr>
      </w:pPr>
    </w:p>
    <w:p w:rsidR="00A625AB" w:rsidRDefault="00A625AB" w:rsidP="00A625AB">
      <w:pPr>
        <w:ind w:right="144"/>
        <w:jc w:val="both"/>
        <w:rPr>
          <w:rFonts w:ascii="Calibri" w:hAnsi="Calibri" w:cs="Arial"/>
          <w:b/>
          <w:bCs/>
          <w:sz w:val="22"/>
          <w:szCs w:val="22"/>
        </w:rPr>
      </w:pPr>
      <w:r w:rsidRPr="00A625AB">
        <w:rPr>
          <w:rFonts w:ascii="Calibri" w:hAnsi="Calibri" w:cs="Arial"/>
          <w:b/>
          <w:bCs/>
          <w:sz w:val="22"/>
          <w:szCs w:val="22"/>
        </w:rPr>
        <w:t>Position Summary:</w:t>
      </w:r>
    </w:p>
    <w:p w:rsidR="00A625AB" w:rsidRPr="00A625AB" w:rsidRDefault="00A625AB" w:rsidP="00A625AB">
      <w:pPr>
        <w:ind w:right="144"/>
        <w:jc w:val="both"/>
        <w:rPr>
          <w:rFonts w:ascii="Calibri" w:hAnsi="Calibri" w:cs="Arial"/>
          <w:b/>
          <w:bCs/>
          <w:sz w:val="22"/>
          <w:szCs w:val="22"/>
        </w:rPr>
      </w:pPr>
    </w:p>
    <w:p w:rsidR="00A625AB" w:rsidRPr="00A625AB" w:rsidRDefault="00A625AB" w:rsidP="00EB377A">
      <w:pPr>
        <w:ind w:right="144"/>
        <w:jc w:val="both"/>
        <w:rPr>
          <w:rFonts w:ascii="Calibri" w:hAnsi="Calibri" w:cs="Arial"/>
          <w:sz w:val="22"/>
          <w:szCs w:val="22"/>
        </w:rPr>
      </w:pPr>
      <w:r w:rsidRPr="00A625AB">
        <w:rPr>
          <w:rFonts w:ascii="Calibri" w:hAnsi="Calibri" w:cs="Arial"/>
          <w:sz w:val="22"/>
          <w:szCs w:val="22"/>
        </w:rPr>
        <w:t xml:space="preserve">As a result of continued demand for our products and services, Translations.com, Barcelona is looking to for self-motivated </w:t>
      </w:r>
      <w:r w:rsidR="00EB377A">
        <w:rPr>
          <w:rFonts w:ascii="Calibri" w:hAnsi="Calibri" w:cs="Arial"/>
          <w:sz w:val="22"/>
          <w:szCs w:val="22"/>
        </w:rPr>
        <w:t xml:space="preserve">Trainee </w:t>
      </w:r>
      <w:r w:rsidRPr="00A625AB">
        <w:rPr>
          <w:rFonts w:ascii="Calibri" w:hAnsi="Calibri" w:cs="Arial"/>
          <w:sz w:val="22"/>
          <w:szCs w:val="22"/>
        </w:rPr>
        <w:t>Webmasters to join our “startup within an established company” and work on a product with explosive growth. The product is a specialized website proxy that processes websites as they are served through it. Each site is a new set of challenges to make it render consistently in the multiple languages (including right-to-left languages) across all browsers with the minimum number of changes to th</w:t>
      </w:r>
      <w:r w:rsidR="00F57A5D">
        <w:rPr>
          <w:rFonts w:ascii="Calibri" w:hAnsi="Calibri" w:cs="Arial"/>
          <w:sz w:val="22"/>
          <w:szCs w:val="22"/>
        </w:rPr>
        <w:t>e original client's styles and</w:t>
      </w:r>
      <w:r w:rsidRPr="00A625AB">
        <w:rPr>
          <w:rFonts w:ascii="Calibri" w:hAnsi="Calibri" w:cs="Arial"/>
          <w:sz w:val="22"/>
          <w:szCs w:val="22"/>
        </w:rPr>
        <w:t xml:space="preserve"> code.  Your work will directly impact live websites of our worldwide client base with new clients being added every week.</w:t>
      </w:r>
    </w:p>
    <w:p w:rsidR="00A625AB" w:rsidRPr="00A625AB" w:rsidRDefault="00A625AB" w:rsidP="00A625AB">
      <w:pPr>
        <w:ind w:right="144"/>
        <w:rPr>
          <w:rFonts w:ascii="Calibri" w:hAnsi="Calibri" w:cs="Arial"/>
          <w:sz w:val="22"/>
          <w:szCs w:val="22"/>
        </w:rPr>
      </w:pPr>
    </w:p>
    <w:p w:rsidR="00A625AB" w:rsidRDefault="00A625AB" w:rsidP="00A625AB">
      <w:pPr>
        <w:ind w:right="144"/>
        <w:rPr>
          <w:rFonts w:ascii="Calibri" w:hAnsi="Calibri" w:cs="Arial"/>
          <w:b/>
          <w:bCs/>
          <w:sz w:val="22"/>
          <w:szCs w:val="22"/>
        </w:rPr>
      </w:pPr>
      <w:r w:rsidRPr="00A625AB">
        <w:rPr>
          <w:rFonts w:ascii="Calibri" w:hAnsi="Calibri" w:cs="Arial"/>
          <w:b/>
          <w:bCs/>
          <w:sz w:val="22"/>
          <w:szCs w:val="22"/>
        </w:rPr>
        <w:t>Position responsibilities:</w:t>
      </w:r>
    </w:p>
    <w:p w:rsidR="00A625AB" w:rsidRPr="00A625AB" w:rsidRDefault="00A625AB" w:rsidP="00A625AB">
      <w:pPr>
        <w:ind w:right="144"/>
        <w:rPr>
          <w:rFonts w:ascii="Calibri" w:hAnsi="Calibri" w:cs="Arial"/>
          <w:b/>
          <w:bCs/>
          <w:sz w:val="22"/>
          <w:szCs w:val="22"/>
        </w:rPr>
      </w:pPr>
    </w:p>
    <w:p w:rsidR="00A625AB" w:rsidRPr="00A625AB" w:rsidRDefault="00A625AB" w:rsidP="00EB377A">
      <w:pPr>
        <w:ind w:right="144"/>
        <w:rPr>
          <w:rFonts w:ascii="Calibri" w:hAnsi="Calibri" w:cs="Arial"/>
          <w:sz w:val="22"/>
          <w:szCs w:val="22"/>
        </w:rPr>
      </w:pPr>
      <w:r w:rsidRPr="00A625AB">
        <w:rPr>
          <w:rFonts w:ascii="Calibri" w:hAnsi="Calibri" w:cs="Arial"/>
          <w:sz w:val="22"/>
          <w:szCs w:val="22"/>
        </w:rPr>
        <w:t xml:space="preserve">• </w:t>
      </w:r>
      <w:r w:rsidR="00EB377A">
        <w:rPr>
          <w:rFonts w:ascii="Calibri" w:hAnsi="Calibri" w:cs="Arial"/>
          <w:sz w:val="22"/>
          <w:szCs w:val="22"/>
        </w:rPr>
        <w:t>Learn how the OL product works, learn how to interact with the different parts involved on a project</w:t>
      </w:r>
    </w:p>
    <w:p w:rsidR="00A625AB" w:rsidRPr="00A625AB" w:rsidRDefault="00A625AB" w:rsidP="00EB377A">
      <w:pPr>
        <w:ind w:right="144"/>
        <w:rPr>
          <w:rFonts w:ascii="Calibri" w:hAnsi="Calibri" w:cs="Arial"/>
          <w:sz w:val="22"/>
          <w:szCs w:val="22"/>
        </w:rPr>
      </w:pPr>
      <w:r w:rsidRPr="00A625AB">
        <w:rPr>
          <w:rFonts w:ascii="Calibri" w:hAnsi="Calibri" w:cs="Arial"/>
          <w:sz w:val="22"/>
          <w:szCs w:val="22"/>
        </w:rPr>
        <w:t xml:space="preserve">• </w:t>
      </w:r>
      <w:r w:rsidR="00EB377A">
        <w:rPr>
          <w:rFonts w:ascii="Calibri" w:hAnsi="Calibri" w:cs="Arial"/>
          <w:sz w:val="22"/>
          <w:szCs w:val="22"/>
        </w:rPr>
        <w:t>Learn how to a</w:t>
      </w:r>
      <w:r w:rsidRPr="00A625AB">
        <w:rPr>
          <w:rFonts w:ascii="Calibri" w:hAnsi="Calibri" w:cs="Arial"/>
          <w:sz w:val="22"/>
          <w:szCs w:val="22"/>
        </w:rPr>
        <w:t>djust web site navigation to hide sections that are not in scope and need to be removed</w:t>
      </w:r>
    </w:p>
    <w:p w:rsidR="00A625AB" w:rsidRPr="00A625AB" w:rsidRDefault="00A625AB" w:rsidP="00EB377A">
      <w:pPr>
        <w:ind w:right="144"/>
        <w:rPr>
          <w:rFonts w:ascii="Calibri" w:hAnsi="Calibri" w:cs="Arial"/>
          <w:sz w:val="22"/>
          <w:szCs w:val="22"/>
        </w:rPr>
      </w:pPr>
      <w:r w:rsidRPr="00A625AB">
        <w:rPr>
          <w:rFonts w:ascii="Calibri" w:hAnsi="Calibri" w:cs="Arial"/>
          <w:sz w:val="22"/>
          <w:szCs w:val="22"/>
        </w:rPr>
        <w:t xml:space="preserve">• </w:t>
      </w:r>
      <w:r w:rsidR="00EB377A">
        <w:rPr>
          <w:rFonts w:ascii="Calibri" w:hAnsi="Calibri" w:cs="Arial"/>
          <w:sz w:val="22"/>
          <w:szCs w:val="22"/>
        </w:rPr>
        <w:t>Learn how to f</w:t>
      </w:r>
      <w:r w:rsidRPr="00A625AB">
        <w:rPr>
          <w:rFonts w:ascii="Calibri" w:hAnsi="Calibri" w:cs="Arial"/>
          <w:sz w:val="22"/>
          <w:szCs w:val="22"/>
        </w:rPr>
        <w:t>ix layout problems using CSS/Style work, including right-to-left layouts</w:t>
      </w:r>
    </w:p>
    <w:p w:rsidR="00A625AB" w:rsidRPr="00A625AB" w:rsidRDefault="00A625AB" w:rsidP="00EB377A">
      <w:pPr>
        <w:ind w:right="144"/>
        <w:rPr>
          <w:rFonts w:ascii="Calibri" w:hAnsi="Calibri" w:cs="Arial"/>
          <w:sz w:val="22"/>
          <w:szCs w:val="22"/>
        </w:rPr>
      </w:pPr>
      <w:r w:rsidRPr="00A625AB">
        <w:rPr>
          <w:rFonts w:ascii="Calibri" w:hAnsi="Calibri" w:cs="Arial"/>
          <w:sz w:val="22"/>
          <w:szCs w:val="22"/>
        </w:rPr>
        <w:t xml:space="preserve">• </w:t>
      </w:r>
      <w:r w:rsidR="00EB377A">
        <w:rPr>
          <w:rFonts w:ascii="Calibri" w:hAnsi="Calibri" w:cs="Arial"/>
          <w:sz w:val="22"/>
          <w:szCs w:val="22"/>
        </w:rPr>
        <w:t>Learn how to f</w:t>
      </w:r>
      <w:r w:rsidRPr="00A625AB">
        <w:rPr>
          <w:rFonts w:ascii="Calibri" w:hAnsi="Calibri" w:cs="Arial"/>
          <w:sz w:val="22"/>
          <w:szCs w:val="22"/>
        </w:rPr>
        <w:t>ix layout problems using HTML element replacement</w:t>
      </w:r>
    </w:p>
    <w:p w:rsidR="00A625AB" w:rsidRPr="00A625AB" w:rsidRDefault="00A625AB" w:rsidP="00A625AB">
      <w:pPr>
        <w:ind w:right="144"/>
        <w:rPr>
          <w:rFonts w:ascii="Calibri" w:hAnsi="Calibri" w:cs="Arial"/>
          <w:b/>
          <w:bCs/>
          <w:sz w:val="22"/>
          <w:szCs w:val="22"/>
        </w:rPr>
      </w:pPr>
    </w:p>
    <w:p w:rsidR="00A625AB" w:rsidRDefault="00A625AB" w:rsidP="00A625AB">
      <w:pPr>
        <w:ind w:right="144"/>
        <w:rPr>
          <w:rFonts w:ascii="Calibri" w:hAnsi="Calibri" w:cs="Arial"/>
          <w:b/>
          <w:bCs/>
          <w:sz w:val="22"/>
          <w:szCs w:val="22"/>
        </w:rPr>
      </w:pPr>
      <w:r w:rsidRPr="00A625AB">
        <w:rPr>
          <w:rFonts w:ascii="Calibri" w:hAnsi="Calibri" w:cs="Arial"/>
          <w:b/>
          <w:bCs/>
          <w:sz w:val="22"/>
          <w:szCs w:val="22"/>
        </w:rPr>
        <w:t>Essential skills and experience required:</w:t>
      </w:r>
    </w:p>
    <w:p w:rsidR="00A625AB" w:rsidRPr="00A625AB" w:rsidRDefault="00A625AB" w:rsidP="00A625AB">
      <w:pPr>
        <w:ind w:right="144"/>
        <w:rPr>
          <w:rFonts w:ascii="Calibri" w:hAnsi="Calibri" w:cs="Arial"/>
          <w:b/>
          <w:bCs/>
          <w:sz w:val="22"/>
          <w:szCs w:val="22"/>
        </w:rPr>
      </w:pPr>
    </w:p>
    <w:p w:rsidR="00A625AB" w:rsidRPr="00A625AB" w:rsidRDefault="00A625AB" w:rsidP="00EB377A">
      <w:pPr>
        <w:ind w:right="144"/>
        <w:rPr>
          <w:rFonts w:ascii="Calibri" w:hAnsi="Calibri" w:cs="Arial"/>
          <w:sz w:val="22"/>
          <w:szCs w:val="22"/>
        </w:rPr>
      </w:pPr>
      <w:r w:rsidRPr="00A625AB">
        <w:rPr>
          <w:rFonts w:ascii="Calibri" w:hAnsi="Calibri" w:cs="Arial"/>
          <w:sz w:val="22"/>
          <w:szCs w:val="22"/>
        </w:rPr>
        <w:t xml:space="preserve">• </w:t>
      </w:r>
      <w:r w:rsidR="00EB377A">
        <w:rPr>
          <w:rFonts w:ascii="Calibri" w:hAnsi="Calibri" w:cs="Arial"/>
          <w:sz w:val="22"/>
          <w:szCs w:val="22"/>
        </w:rPr>
        <w:t>Last year of BS/BA in Computer Science or equivalent degree</w:t>
      </w:r>
    </w:p>
    <w:p w:rsidR="00A625AB" w:rsidRPr="00A625AB" w:rsidRDefault="00A625AB" w:rsidP="00A625AB">
      <w:pPr>
        <w:ind w:right="144"/>
        <w:rPr>
          <w:rFonts w:ascii="Calibri" w:hAnsi="Calibri" w:cs="Arial"/>
          <w:sz w:val="22"/>
          <w:szCs w:val="22"/>
        </w:rPr>
      </w:pPr>
      <w:r w:rsidRPr="00A625AB">
        <w:rPr>
          <w:rFonts w:ascii="Calibri" w:hAnsi="Calibri" w:cs="Arial"/>
          <w:sz w:val="22"/>
          <w:szCs w:val="22"/>
        </w:rPr>
        <w:t>• Fluency in English a must along with excellent verbal communications skills</w:t>
      </w:r>
    </w:p>
    <w:p w:rsidR="00A625AB" w:rsidRPr="00A625AB" w:rsidRDefault="00A625AB" w:rsidP="00EB377A">
      <w:pPr>
        <w:ind w:right="144"/>
        <w:rPr>
          <w:rFonts w:ascii="Calibri" w:hAnsi="Calibri" w:cs="Arial"/>
          <w:sz w:val="22"/>
          <w:szCs w:val="22"/>
        </w:rPr>
      </w:pPr>
      <w:r w:rsidRPr="00A625AB">
        <w:rPr>
          <w:rFonts w:ascii="Calibri" w:hAnsi="Calibri" w:cs="Arial"/>
          <w:sz w:val="22"/>
          <w:szCs w:val="22"/>
        </w:rPr>
        <w:t xml:space="preserve">• </w:t>
      </w:r>
      <w:r w:rsidR="00EB377A">
        <w:rPr>
          <w:rFonts w:ascii="Calibri" w:hAnsi="Calibri" w:cs="Arial"/>
          <w:sz w:val="22"/>
          <w:szCs w:val="22"/>
        </w:rPr>
        <w:t>Proficient</w:t>
      </w:r>
      <w:r w:rsidRPr="00A625AB">
        <w:rPr>
          <w:rFonts w:ascii="Calibri" w:hAnsi="Calibri" w:cs="Arial"/>
          <w:sz w:val="22"/>
          <w:szCs w:val="22"/>
        </w:rPr>
        <w:t xml:space="preserve"> understanding of HTML as seen by the browser, DHTML techniques and AJAX</w:t>
      </w:r>
    </w:p>
    <w:p w:rsidR="00A625AB" w:rsidRPr="00A625AB" w:rsidRDefault="00A625AB" w:rsidP="00EB377A">
      <w:pPr>
        <w:ind w:right="144"/>
        <w:rPr>
          <w:rFonts w:ascii="Calibri" w:hAnsi="Calibri" w:cs="Arial"/>
          <w:sz w:val="22"/>
          <w:szCs w:val="22"/>
        </w:rPr>
      </w:pPr>
      <w:r w:rsidRPr="00A625AB">
        <w:rPr>
          <w:rFonts w:ascii="Calibri" w:hAnsi="Calibri" w:cs="Arial"/>
          <w:sz w:val="22"/>
          <w:szCs w:val="22"/>
        </w:rPr>
        <w:t xml:space="preserve">• </w:t>
      </w:r>
      <w:r w:rsidR="00EB377A">
        <w:rPr>
          <w:rFonts w:ascii="Calibri" w:hAnsi="Calibri" w:cs="Arial"/>
          <w:sz w:val="22"/>
          <w:szCs w:val="22"/>
        </w:rPr>
        <w:t>Medium/Advanced</w:t>
      </w:r>
      <w:r w:rsidRPr="00A625AB">
        <w:rPr>
          <w:rFonts w:ascii="Calibri" w:hAnsi="Calibri" w:cs="Arial"/>
          <w:sz w:val="22"/>
          <w:szCs w:val="22"/>
        </w:rPr>
        <w:t xml:space="preserve"> understanding of CSS and the ability to work with (and improve) other people’s style sheets</w:t>
      </w:r>
    </w:p>
    <w:p w:rsidR="00A625AB" w:rsidRPr="00A625AB" w:rsidRDefault="00A625AB" w:rsidP="00EB377A">
      <w:pPr>
        <w:ind w:right="144"/>
        <w:rPr>
          <w:rFonts w:ascii="Calibri" w:hAnsi="Calibri" w:cs="Arial"/>
          <w:sz w:val="22"/>
          <w:szCs w:val="22"/>
        </w:rPr>
      </w:pPr>
      <w:r w:rsidRPr="00A625AB">
        <w:rPr>
          <w:rFonts w:ascii="Calibri" w:hAnsi="Calibri" w:cs="Arial"/>
          <w:sz w:val="22"/>
          <w:szCs w:val="22"/>
        </w:rPr>
        <w:t xml:space="preserve">• </w:t>
      </w:r>
      <w:r w:rsidR="00EB377A">
        <w:rPr>
          <w:rFonts w:ascii="Calibri" w:hAnsi="Calibri" w:cs="Arial"/>
          <w:sz w:val="22"/>
          <w:szCs w:val="22"/>
        </w:rPr>
        <w:t>Medium/Advanced</w:t>
      </w:r>
      <w:r w:rsidRPr="00A625AB">
        <w:rPr>
          <w:rFonts w:ascii="Calibri" w:hAnsi="Calibri" w:cs="Arial"/>
          <w:sz w:val="22"/>
          <w:szCs w:val="22"/>
        </w:rPr>
        <w:t xml:space="preserve"> understanding of JavaScript</w:t>
      </w:r>
      <w:r w:rsidR="00EB377A">
        <w:rPr>
          <w:rFonts w:ascii="Calibri" w:hAnsi="Calibri" w:cs="Arial"/>
          <w:sz w:val="22"/>
          <w:szCs w:val="22"/>
        </w:rPr>
        <w:t xml:space="preserve"> and</w:t>
      </w:r>
      <w:r w:rsidRPr="00A625AB">
        <w:rPr>
          <w:rFonts w:ascii="Calibri" w:hAnsi="Calibri" w:cs="Arial"/>
          <w:sz w:val="22"/>
          <w:szCs w:val="22"/>
        </w:rPr>
        <w:t xml:space="preserve"> the browsers DOM</w:t>
      </w:r>
    </w:p>
    <w:p w:rsidR="00A625AB" w:rsidRPr="00A625AB" w:rsidRDefault="00A625AB" w:rsidP="00A625AB">
      <w:pPr>
        <w:ind w:right="144"/>
        <w:rPr>
          <w:rFonts w:ascii="Calibri" w:hAnsi="Calibri" w:cs="Arial"/>
          <w:sz w:val="22"/>
          <w:szCs w:val="22"/>
        </w:rPr>
      </w:pPr>
      <w:r w:rsidRPr="00A625AB">
        <w:rPr>
          <w:rFonts w:ascii="Calibri" w:hAnsi="Calibri" w:cs="Arial"/>
          <w:sz w:val="22"/>
          <w:szCs w:val="22"/>
        </w:rPr>
        <w:t>• Possess a high degree of pride in solid, quality work</w:t>
      </w:r>
    </w:p>
    <w:p w:rsidR="00A625AB" w:rsidRPr="00A625AB" w:rsidRDefault="00A625AB" w:rsidP="00A625AB">
      <w:pPr>
        <w:ind w:right="144"/>
        <w:rPr>
          <w:rFonts w:ascii="Calibri" w:hAnsi="Calibri" w:cs="Arial"/>
          <w:sz w:val="22"/>
          <w:szCs w:val="22"/>
        </w:rPr>
      </w:pPr>
      <w:r w:rsidRPr="00A625AB">
        <w:rPr>
          <w:rFonts w:ascii="Calibri" w:hAnsi="Calibri" w:cs="Arial"/>
          <w:sz w:val="22"/>
          <w:szCs w:val="22"/>
        </w:rPr>
        <w:t xml:space="preserve">• Detail oriented and commitment to the product </w:t>
      </w:r>
    </w:p>
    <w:p w:rsidR="00A625AB" w:rsidRPr="00A625AB" w:rsidRDefault="00A625AB" w:rsidP="00A625AB">
      <w:pPr>
        <w:ind w:right="144"/>
        <w:rPr>
          <w:rFonts w:ascii="Calibri" w:hAnsi="Calibri" w:cs="Arial"/>
          <w:sz w:val="22"/>
          <w:szCs w:val="22"/>
        </w:rPr>
      </w:pPr>
    </w:p>
    <w:p w:rsidR="00A625AB" w:rsidRDefault="00A625AB" w:rsidP="00A625AB">
      <w:pPr>
        <w:ind w:right="144"/>
        <w:rPr>
          <w:rFonts w:ascii="Calibri" w:hAnsi="Calibri" w:cs="Arial"/>
          <w:b/>
          <w:bCs/>
          <w:sz w:val="22"/>
          <w:szCs w:val="22"/>
        </w:rPr>
      </w:pPr>
      <w:r w:rsidRPr="00A625AB">
        <w:rPr>
          <w:rFonts w:ascii="Calibri" w:hAnsi="Calibri" w:cs="Arial"/>
          <w:b/>
          <w:bCs/>
          <w:sz w:val="22"/>
          <w:szCs w:val="22"/>
        </w:rPr>
        <w:t>Valued but not required skills and experience:</w:t>
      </w:r>
    </w:p>
    <w:p w:rsidR="00A625AB" w:rsidRPr="00A625AB" w:rsidRDefault="00A625AB" w:rsidP="00A625AB">
      <w:pPr>
        <w:ind w:right="144"/>
        <w:rPr>
          <w:rFonts w:ascii="Calibri" w:hAnsi="Calibri" w:cs="Arial"/>
          <w:b/>
          <w:bCs/>
          <w:sz w:val="22"/>
          <w:szCs w:val="22"/>
        </w:rPr>
      </w:pPr>
    </w:p>
    <w:p w:rsidR="00A625AB" w:rsidRPr="00A625AB" w:rsidRDefault="00A625AB" w:rsidP="00EB377A">
      <w:pPr>
        <w:ind w:right="144"/>
        <w:rPr>
          <w:rFonts w:ascii="Calibri" w:hAnsi="Calibri" w:cs="Arial"/>
          <w:sz w:val="22"/>
          <w:szCs w:val="22"/>
        </w:rPr>
      </w:pPr>
      <w:r w:rsidRPr="00A625AB">
        <w:rPr>
          <w:rFonts w:ascii="Calibri" w:hAnsi="Calibri" w:cs="Arial"/>
          <w:sz w:val="22"/>
          <w:szCs w:val="22"/>
        </w:rPr>
        <w:t xml:space="preserve">• </w:t>
      </w:r>
      <w:r w:rsidR="00EB377A">
        <w:rPr>
          <w:rFonts w:ascii="Calibri" w:hAnsi="Calibri" w:cs="Arial"/>
          <w:sz w:val="22"/>
          <w:szCs w:val="22"/>
        </w:rPr>
        <w:t>Web design experience and training on any CMS is a plus.</w:t>
      </w:r>
    </w:p>
    <w:p w:rsidR="00A625AB" w:rsidRDefault="00A625AB" w:rsidP="00A625AB">
      <w:pPr>
        <w:ind w:right="144"/>
        <w:rPr>
          <w:rFonts w:ascii="Calibri" w:hAnsi="Calibri" w:cs="Arial"/>
          <w:sz w:val="22"/>
          <w:szCs w:val="22"/>
        </w:rPr>
      </w:pPr>
    </w:p>
    <w:p w:rsidR="00A85FB4" w:rsidRDefault="00A85FB4" w:rsidP="00A625AB">
      <w:pPr>
        <w:ind w:right="144"/>
        <w:rPr>
          <w:rFonts w:ascii="Calibri" w:hAnsi="Calibri" w:cs="Arial"/>
          <w:sz w:val="22"/>
          <w:szCs w:val="22"/>
        </w:rPr>
      </w:pPr>
      <w:r>
        <w:rPr>
          <w:rFonts w:ascii="Calibri" w:hAnsi="Calibri" w:cs="Arial"/>
          <w:sz w:val="22"/>
          <w:szCs w:val="22"/>
        </w:rPr>
        <w:t xml:space="preserve">In order to apply please send your CV to </w:t>
      </w:r>
      <w:hyperlink r:id="rId9" w:history="1">
        <w:r w:rsidRPr="00EB392E">
          <w:rPr>
            <w:rStyle w:val="Hyperlink"/>
            <w:rFonts w:ascii="Calibri" w:hAnsi="Calibri" w:cs="Arial"/>
            <w:sz w:val="22"/>
            <w:szCs w:val="22"/>
          </w:rPr>
          <w:t>bcncareers@transperfect.com</w:t>
        </w:r>
      </w:hyperlink>
    </w:p>
    <w:p w:rsidR="00A85FB4" w:rsidRPr="00A625AB" w:rsidRDefault="00A85FB4" w:rsidP="00A625AB">
      <w:pPr>
        <w:ind w:right="144"/>
        <w:rPr>
          <w:rFonts w:ascii="Calibri" w:hAnsi="Calibri" w:cs="Arial"/>
          <w:sz w:val="22"/>
          <w:szCs w:val="22"/>
        </w:rPr>
      </w:pPr>
    </w:p>
    <w:p w:rsidR="00AF5E2F" w:rsidRPr="00AF5E2F" w:rsidRDefault="00AF5E2F" w:rsidP="00AF5E2F">
      <w:pPr>
        <w:ind w:right="144"/>
        <w:rPr>
          <w:rFonts w:ascii="Calibri" w:hAnsi="Calibri" w:cs="Arial"/>
          <w:szCs w:val="21"/>
        </w:rPr>
      </w:pPr>
    </w:p>
    <w:sectPr w:rsidR="00AF5E2F" w:rsidRPr="00AF5E2F" w:rsidSect="00767338">
      <w:footerReference w:type="default" r:id="rId10"/>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EB" w:rsidRDefault="00EC17EB">
      <w:r>
        <w:separator/>
      </w:r>
    </w:p>
  </w:endnote>
  <w:endnote w:type="continuationSeparator" w:id="0">
    <w:p w:rsidR="00EC17EB" w:rsidRDefault="00EC1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DD" w:rsidRDefault="00F248DD">
    <w:pPr>
      <w:pStyle w:val="Footer"/>
      <w:rPr>
        <w:rFonts w:ascii="Calibri" w:hAnsi="Calibri"/>
        <w:sz w:val="16"/>
        <w:szCs w:val="16"/>
      </w:rPr>
    </w:pPr>
  </w:p>
  <w:p w:rsidR="00ED65C4" w:rsidRDefault="00ED65C4">
    <w:pPr>
      <w:pStyle w:val="Footer"/>
      <w:rPr>
        <w:rFonts w:ascii="Calibri" w:hAnsi="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EB" w:rsidRDefault="00EC17EB">
      <w:r>
        <w:separator/>
      </w:r>
    </w:p>
  </w:footnote>
  <w:footnote w:type="continuationSeparator" w:id="0">
    <w:p w:rsidR="00EC17EB" w:rsidRDefault="00EC1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722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7BD1"/>
    <w:multiLevelType w:val="hybridMultilevel"/>
    <w:tmpl w:val="B5AE4548"/>
    <w:lvl w:ilvl="0" w:tplc="C436D26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BF57A06"/>
    <w:multiLevelType w:val="hybridMultilevel"/>
    <w:tmpl w:val="F336131A"/>
    <w:lvl w:ilvl="0" w:tplc="AF5A8C4E">
      <w:start w:val="1"/>
      <w:numFmt w:val="bullet"/>
      <w:lvlText w:val=""/>
      <w:lvlJc w:val="left"/>
      <w:pPr>
        <w:ind w:left="-21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
    <w:nsid w:val="3B991E8A"/>
    <w:multiLevelType w:val="hybridMultilevel"/>
    <w:tmpl w:val="8FDA2430"/>
    <w:lvl w:ilvl="0" w:tplc="AF5A8C4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33903"/>
    <w:multiLevelType w:val="hybridMultilevel"/>
    <w:tmpl w:val="B84C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451B6"/>
    <w:multiLevelType w:val="hybridMultilevel"/>
    <w:tmpl w:val="EF6E146E"/>
    <w:lvl w:ilvl="0" w:tplc="71CC13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2A619E"/>
    <w:multiLevelType w:val="hybridMultilevel"/>
    <w:tmpl w:val="5754C1BC"/>
    <w:lvl w:ilvl="0" w:tplc="AF5A8C4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035BC"/>
    <w:multiLevelType w:val="hybridMultilevel"/>
    <w:tmpl w:val="0E32EC00"/>
    <w:lvl w:ilvl="0" w:tplc="71CC13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A53EED"/>
    <w:rsid w:val="000C26AD"/>
    <w:rsid w:val="00173579"/>
    <w:rsid w:val="00220A2E"/>
    <w:rsid w:val="002F3BC4"/>
    <w:rsid w:val="0032714B"/>
    <w:rsid w:val="00367AEC"/>
    <w:rsid w:val="004E1F56"/>
    <w:rsid w:val="0050085F"/>
    <w:rsid w:val="00636937"/>
    <w:rsid w:val="006B2831"/>
    <w:rsid w:val="006B7B27"/>
    <w:rsid w:val="00763B0A"/>
    <w:rsid w:val="00767338"/>
    <w:rsid w:val="007B2860"/>
    <w:rsid w:val="008D7A8C"/>
    <w:rsid w:val="00920E4A"/>
    <w:rsid w:val="009B3A8C"/>
    <w:rsid w:val="00A3731D"/>
    <w:rsid w:val="00A53EED"/>
    <w:rsid w:val="00A625AB"/>
    <w:rsid w:val="00A637A7"/>
    <w:rsid w:val="00A85FB4"/>
    <w:rsid w:val="00AF5E2F"/>
    <w:rsid w:val="00B56542"/>
    <w:rsid w:val="00B81715"/>
    <w:rsid w:val="00BE508E"/>
    <w:rsid w:val="00CD7A0A"/>
    <w:rsid w:val="00D55926"/>
    <w:rsid w:val="00DF6915"/>
    <w:rsid w:val="00EB377A"/>
    <w:rsid w:val="00EC17EB"/>
    <w:rsid w:val="00ED65C4"/>
    <w:rsid w:val="00F248DD"/>
    <w:rsid w:val="00F57A5D"/>
    <w:rsid w:val="00F7060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ED"/>
    <w:rPr>
      <w:rFonts w:ascii="Times New Roman" w:eastAsia="Times New Roman" w:hAnsi="Times New Roman"/>
      <w:sz w:val="24"/>
      <w:szCs w:val="24"/>
    </w:rPr>
  </w:style>
  <w:style w:type="paragraph" w:styleId="Heading1">
    <w:name w:val="heading 1"/>
    <w:basedOn w:val="Normal"/>
    <w:next w:val="Normal"/>
    <w:link w:val="Heading1Char"/>
    <w:qFormat/>
    <w:rsid w:val="00A53EED"/>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3EED"/>
    <w:rPr>
      <w:rFonts w:ascii="Arial" w:eastAsia="Times New Roman" w:hAnsi="Arial" w:cs="Arial"/>
      <w:b/>
      <w:bCs/>
      <w:sz w:val="20"/>
      <w:szCs w:val="24"/>
    </w:rPr>
  </w:style>
  <w:style w:type="paragraph" w:styleId="NormalWeb">
    <w:name w:val="Normal (Web)"/>
    <w:basedOn w:val="Normal"/>
    <w:semiHidden/>
    <w:rsid w:val="00A53EED"/>
    <w:pPr>
      <w:spacing w:before="100" w:beforeAutospacing="1" w:after="100" w:afterAutospacing="1"/>
    </w:pPr>
  </w:style>
  <w:style w:type="paragraph" w:styleId="Footer">
    <w:name w:val="footer"/>
    <w:basedOn w:val="Normal"/>
    <w:link w:val="FooterChar"/>
    <w:semiHidden/>
    <w:rsid w:val="00A53EED"/>
    <w:pPr>
      <w:tabs>
        <w:tab w:val="center" w:pos="4320"/>
        <w:tab w:val="right" w:pos="8640"/>
      </w:tabs>
    </w:pPr>
  </w:style>
  <w:style w:type="character" w:customStyle="1" w:styleId="FooterChar">
    <w:name w:val="Footer Char"/>
    <w:link w:val="Footer"/>
    <w:semiHidden/>
    <w:rsid w:val="00A53EED"/>
    <w:rPr>
      <w:rFonts w:ascii="Times New Roman" w:eastAsia="Times New Roman" w:hAnsi="Times New Roman" w:cs="Times New Roman"/>
      <w:sz w:val="24"/>
      <w:szCs w:val="24"/>
    </w:rPr>
  </w:style>
  <w:style w:type="paragraph" w:styleId="BodyText2">
    <w:name w:val="Body Text 2"/>
    <w:basedOn w:val="Normal"/>
    <w:link w:val="BodyText2Char"/>
    <w:semiHidden/>
    <w:rsid w:val="00A53EED"/>
    <w:pPr>
      <w:jc w:val="both"/>
    </w:pPr>
    <w:rPr>
      <w:rFonts w:ascii="Calibri" w:hAnsi="Calibri" w:cs="Arial"/>
      <w:szCs w:val="21"/>
    </w:rPr>
  </w:style>
  <w:style w:type="character" w:customStyle="1" w:styleId="BodyText2Char">
    <w:name w:val="Body Text 2 Char"/>
    <w:link w:val="BodyText2"/>
    <w:semiHidden/>
    <w:rsid w:val="00A53EED"/>
    <w:rPr>
      <w:rFonts w:ascii="Calibri" w:eastAsia="Times New Roman" w:hAnsi="Calibri" w:cs="Arial"/>
      <w:sz w:val="24"/>
      <w:szCs w:val="21"/>
    </w:rPr>
  </w:style>
  <w:style w:type="paragraph" w:styleId="Header">
    <w:name w:val="header"/>
    <w:basedOn w:val="Normal"/>
    <w:link w:val="HeaderChar"/>
    <w:uiPriority w:val="99"/>
    <w:semiHidden/>
    <w:unhideWhenUsed/>
    <w:rsid w:val="00ED65C4"/>
    <w:pPr>
      <w:tabs>
        <w:tab w:val="center" w:pos="4680"/>
        <w:tab w:val="right" w:pos="9360"/>
      </w:tabs>
    </w:pPr>
  </w:style>
  <w:style w:type="character" w:customStyle="1" w:styleId="HeaderChar">
    <w:name w:val="Header Char"/>
    <w:basedOn w:val="DefaultParagraphFont"/>
    <w:link w:val="Header"/>
    <w:uiPriority w:val="99"/>
    <w:semiHidden/>
    <w:rsid w:val="00ED65C4"/>
    <w:rPr>
      <w:rFonts w:ascii="Times New Roman" w:eastAsia="Times New Roman" w:hAnsi="Times New Roman"/>
      <w:sz w:val="24"/>
      <w:szCs w:val="24"/>
    </w:rPr>
  </w:style>
  <w:style w:type="paragraph" w:styleId="ListParagraph">
    <w:name w:val="List Paragraph"/>
    <w:basedOn w:val="Normal"/>
    <w:uiPriority w:val="34"/>
    <w:qFormat/>
    <w:rsid w:val="00AF5E2F"/>
    <w:pPr>
      <w:ind w:left="720"/>
      <w:contextualSpacing/>
    </w:pPr>
  </w:style>
  <w:style w:type="character" w:styleId="Hyperlink">
    <w:name w:val="Hyperlink"/>
    <w:basedOn w:val="DefaultParagraphFont"/>
    <w:uiPriority w:val="99"/>
    <w:unhideWhenUsed/>
    <w:rsid w:val="00AF5E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cncareers@transperf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63D93-F7CC-454D-8B3A-86E53A62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awaszak</cp:lastModifiedBy>
  <cp:revision>2</cp:revision>
  <dcterms:created xsi:type="dcterms:W3CDTF">2014-01-13T11:39:00Z</dcterms:created>
  <dcterms:modified xsi:type="dcterms:W3CDTF">2014-01-13T11:39:00Z</dcterms:modified>
</cp:coreProperties>
</file>